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6"/>
        <w:gridCol w:w="2396"/>
        <w:gridCol w:w="4775"/>
        <w:gridCol w:w="4021"/>
        <w:gridCol w:w="3172"/>
      </w:tblGrid>
      <w:tr w:rsidR="00E7372E" w:rsidTr="001B6F2F">
        <w:tc>
          <w:tcPr>
            <w:tcW w:w="4292" w:type="dxa"/>
            <w:gridSpan w:val="2"/>
            <w:shd w:val="clear" w:color="auto" w:fill="F2F2F2" w:themeFill="background1" w:themeFillShade="F2"/>
          </w:tcPr>
          <w:p w:rsidR="00E7372E" w:rsidRPr="00E7372E" w:rsidRDefault="00E7372E">
            <w:pPr>
              <w:rPr>
                <w:b/>
              </w:rPr>
            </w:pPr>
            <w:r w:rsidRPr="00E7372E">
              <w:rPr>
                <w:b/>
              </w:rPr>
              <w:t>Element i Huset</w:t>
            </w:r>
          </w:p>
        </w:tc>
        <w:tc>
          <w:tcPr>
            <w:tcW w:w="4775" w:type="dxa"/>
            <w:shd w:val="clear" w:color="auto" w:fill="F2F2F2" w:themeFill="background1" w:themeFillShade="F2"/>
          </w:tcPr>
          <w:p w:rsidR="00E7372E" w:rsidRPr="00E7372E" w:rsidRDefault="00E7372E">
            <w:pPr>
              <w:rPr>
                <w:b/>
              </w:rPr>
            </w:pPr>
            <w:r w:rsidRPr="00E7372E">
              <w:rPr>
                <w:b/>
              </w:rPr>
              <w:t>Hvad vil vi gøre? Hvem gør hvad? Hvornår?</w:t>
            </w:r>
          </w:p>
        </w:tc>
        <w:tc>
          <w:tcPr>
            <w:tcW w:w="4021" w:type="dxa"/>
            <w:shd w:val="clear" w:color="auto" w:fill="F2F2F2" w:themeFill="background1" w:themeFillShade="F2"/>
          </w:tcPr>
          <w:p w:rsidR="00E7372E" w:rsidRPr="00E7372E" w:rsidRDefault="00E7372E">
            <w:pPr>
              <w:rPr>
                <w:b/>
              </w:rPr>
            </w:pPr>
            <w:r w:rsidRPr="00E7372E">
              <w:rPr>
                <w:b/>
              </w:rPr>
              <w:t>Hvilken effekt håber vi det får?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:rsidR="00E7372E" w:rsidRDefault="00E7372E">
            <w:pPr>
              <w:rPr>
                <w:b/>
              </w:rPr>
            </w:pPr>
            <w:r w:rsidRPr="00E7372E">
              <w:rPr>
                <w:b/>
              </w:rPr>
              <w:t>Hvornår følger vi op?</w:t>
            </w:r>
          </w:p>
          <w:p w:rsidR="00E7372E" w:rsidRPr="00E7372E" w:rsidRDefault="00E7372E">
            <w:pPr>
              <w:rPr>
                <w:b/>
              </w:rPr>
            </w:pPr>
          </w:p>
        </w:tc>
      </w:tr>
      <w:tr w:rsidR="00E7372E" w:rsidTr="001B6F2F">
        <w:tc>
          <w:tcPr>
            <w:tcW w:w="1896" w:type="dxa"/>
            <w:shd w:val="clear" w:color="auto" w:fill="auto"/>
          </w:tcPr>
          <w:p w:rsidR="00E7372E" w:rsidRDefault="00E7372E">
            <w:r>
              <w:rPr>
                <w:noProof/>
              </w:rPr>
              <w:drawing>
                <wp:inline distT="0" distB="0" distL="0" distR="0" wp14:anchorId="204779F0" wp14:editId="1E0E5FB3">
                  <wp:extent cx="864000" cy="9576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  <w:shd w:val="clear" w:color="auto" w:fill="auto"/>
          </w:tcPr>
          <w:p w:rsidR="00E7372E" w:rsidRPr="00E7372E" w:rsidRDefault="00E7372E">
            <w:pPr>
              <w:rPr>
                <w:b/>
              </w:rPr>
            </w:pPr>
            <w:r w:rsidRPr="00E7372E">
              <w:rPr>
                <w:b/>
              </w:rPr>
              <w:t>Trivsel, arbejdsmiljø, social kapital og arbejdsfællesskaber</w:t>
            </w:r>
          </w:p>
        </w:tc>
        <w:tc>
          <w:tcPr>
            <w:tcW w:w="4775" w:type="dxa"/>
          </w:tcPr>
          <w:p w:rsidR="00E7372E" w:rsidRDefault="00E7372E">
            <w:bookmarkStart w:id="0" w:name="_GoBack"/>
            <w:bookmarkEnd w:id="0"/>
          </w:p>
        </w:tc>
        <w:tc>
          <w:tcPr>
            <w:tcW w:w="4021" w:type="dxa"/>
          </w:tcPr>
          <w:p w:rsidR="00E7372E" w:rsidRDefault="00E7372E"/>
        </w:tc>
        <w:tc>
          <w:tcPr>
            <w:tcW w:w="3172" w:type="dxa"/>
          </w:tcPr>
          <w:p w:rsidR="00E7372E" w:rsidRDefault="00E7372E"/>
        </w:tc>
      </w:tr>
      <w:tr w:rsidR="00E7372E" w:rsidTr="001B6F2F">
        <w:tc>
          <w:tcPr>
            <w:tcW w:w="1896" w:type="dxa"/>
          </w:tcPr>
          <w:p w:rsidR="00E7372E" w:rsidRDefault="00E7372E">
            <w:r>
              <w:rPr>
                <w:noProof/>
              </w:rPr>
              <w:drawing>
                <wp:inline distT="0" distB="0" distL="0" distR="0" wp14:anchorId="5E312F57" wp14:editId="245F58DC">
                  <wp:extent cx="864000" cy="990000"/>
                  <wp:effectExtent l="0" t="0" r="0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E7372E" w:rsidRPr="00E7372E" w:rsidRDefault="00E7372E">
            <w:pPr>
              <w:rPr>
                <w:b/>
              </w:rPr>
            </w:pPr>
            <w:r w:rsidRPr="00E7372E">
              <w:rPr>
                <w:b/>
              </w:rPr>
              <w:t>Ordentlig statistik</w:t>
            </w:r>
          </w:p>
        </w:tc>
        <w:tc>
          <w:tcPr>
            <w:tcW w:w="4775" w:type="dxa"/>
          </w:tcPr>
          <w:p w:rsidR="00E7372E" w:rsidRDefault="00E7372E"/>
        </w:tc>
        <w:tc>
          <w:tcPr>
            <w:tcW w:w="4021" w:type="dxa"/>
          </w:tcPr>
          <w:p w:rsidR="00E7372E" w:rsidRDefault="00E7372E"/>
        </w:tc>
        <w:tc>
          <w:tcPr>
            <w:tcW w:w="3172" w:type="dxa"/>
          </w:tcPr>
          <w:p w:rsidR="00E7372E" w:rsidRDefault="00E7372E"/>
        </w:tc>
      </w:tr>
      <w:tr w:rsidR="00E7372E" w:rsidTr="001B6F2F">
        <w:tc>
          <w:tcPr>
            <w:tcW w:w="1896" w:type="dxa"/>
          </w:tcPr>
          <w:p w:rsidR="00FB7D40" w:rsidRDefault="00FB7D40">
            <w:r>
              <w:rPr>
                <w:noProof/>
              </w:rPr>
              <w:drawing>
                <wp:inline distT="0" distB="0" distL="0" distR="0" wp14:anchorId="6DCF410A" wp14:editId="4BA6C1AB">
                  <wp:extent cx="860400" cy="9720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E7372E" w:rsidRPr="00E7372E" w:rsidRDefault="00FB7D40">
            <w:pPr>
              <w:rPr>
                <w:b/>
              </w:rPr>
            </w:pPr>
            <w:r>
              <w:rPr>
                <w:b/>
              </w:rPr>
              <w:t>Systematiske samtaler</w:t>
            </w:r>
          </w:p>
        </w:tc>
        <w:tc>
          <w:tcPr>
            <w:tcW w:w="4775" w:type="dxa"/>
          </w:tcPr>
          <w:p w:rsidR="00E7372E" w:rsidRDefault="00E7372E"/>
        </w:tc>
        <w:tc>
          <w:tcPr>
            <w:tcW w:w="4021" w:type="dxa"/>
          </w:tcPr>
          <w:p w:rsidR="00E7372E" w:rsidRDefault="00E7372E"/>
        </w:tc>
        <w:tc>
          <w:tcPr>
            <w:tcW w:w="3172" w:type="dxa"/>
          </w:tcPr>
          <w:p w:rsidR="00E7372E" w:rsidRDefault="00E7372E"/>
        </w:tc>
      </w:tr>
      <w:tr w:rsidR="00FB7D40" w:rsidTr="001B6F2F">
        <w:tc>
          <w:tcPr>
            <w:tcW w:w="1896" w:type="dxa"/>
          </w:tcPr>
          <w:p w:rsidR="00FB7D40" w:rsidRDefault="00FB7D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3CAA19" wp14:editId="075666D7">
                  <wp:extent cx="864000" cy="9576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FB7D40" w:rsidRPr="00E7372E" w:rsidRDefault="00FB7D40">
            <w:pPr>
              <w:rPr>
                <w:b/>
              </w:rPr>
            </w:pPr>
            <w:r>
              <w:rPr>
                <w:b/>
              </w:rPr>
              <w:t>Tidlige indsatser</w:t>
            </w:r>
          </w:p>
        </w:tc>
        <w:tc>
          <w:tcPr>
            <w:tcW w:w="4775" w:type="dxa"/>
          </w:tcPr>
          <w:p w:rsidR="00FB7D40" w:rsidRDefault="00FB7D40"/>
        </w:tc>
        <w:tc>
          <w:tcPr>
            <w:tcW w:w="4021" w:type="dxa"/>
          </w:tcPr>
          <w:p w:rsidR="00FB7D40" w:rsidRDefault="00FB7D40"/>
        </w:tc>
        <w:tc>
          <w:tcPr>
            <w:tcW w:w="3172" w:type="dxa"/>
          </w:tcPr>
          <w:p w:rsidR="00FB7D40" w:rsidRDefault="00FB7D40"/>
        </w:tc>
      </w:tr>
      <w:tr w:rsidR="00FB7D40" w:rsidTr="001B6F2F">
        <w:tc>
          <w:tcPr>
            <w:tcW w:w="1896" w:type="dxa"/>
          </w:tcPr>
          <w:p w:rsidR="00FB7D40" w:rsidRDefault="00FB7D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CE3ECA" wp14:editId="7B163F19">
                  <wp:extent cx="864000" cy="9720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FB7D40" w:rsidRPr="00E7372E" w:rsidRDefault="00FB7D40">
            <w:pPr>
              <w:rPr>
                <w:b/>
              </w:rPr>
            </w:pPr>
            <w:r>
              <w:rPr>
                <w:b/>
              </w:rPr>
              <w:t>Fælles ejerskab</w:t>
            </w:r>
          </w:p>
        </w:tc>
        <w:tc>
          <w:tcPr>
            <w:tcW w:w="4775" w:type="dxa"/>
          </w:tcPr>
          <w:p w:rsidR="00FB7D40" w:rsidRDefault="00FB7D40"/>
        </w:tc>
        <w:tc>
          <w:tcPr>
            <w:tcW w:w="4021" w:type="dxa"/>
          </w:tcPr>
          <w:p w:rsidR="00FB7D40" w:rsidRDefault="00FB7D40"/>
        </w:tc>
        <w:tc>
          <w:tcPr>
            <w:tcW w:w="3172" w:type="dxa"/>
          </w:tcPr>
          <w:p w:rsidR="00FB7D40" w:rsidRDefault="00FB7D40"/>
        </w:tc>
      </w:tr>
      <w:tr w:rsidR="00FB7D40" w:rsidTr="001B6F2F">
        <w:tc>
          <w:tcPr>
            <w:tcW w:w="1896" w:type="dxa"/>
          </w:tcPr>
          <w:p w:rsidR="00FB7D40" w:rsidRDefault="00FB7D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E1CDB" wp14:editId="2E94D44E">
                  <wp:extent cx="864000" cy="9720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FB7D40" w:rsidRPr="00E7372E" w:rsidRDefault="00FB7D40">
            <w:pPr>
              <w:rPr>
                <w:b/>
              </w:rPr>
            </w:pPr>
            <w:r>
              <w:rPr>
                <w:b/>
              </w:rPr>
              <w:t>Tydelig ledelse</w:t>
            </w:r>
          </w:p>
        </w:tc>
        <w:tc>
          <w:tcPr>
            <w:tcW w:w="4775" w:type="dxa"/>
          </w:tcPr>
          <w:p w:rsidR="00FB7D40" w:rsidRDefault="00FB7D40"/>
        </w:tc>
        <w:tc>
          <w:tcPr>
            <w:tcW w:w="4021" w:type="dxa"/>
          </w:tcPr>
          <w:p w:rsidR="00FB7D40" w:rsidRDefault="00FB7D40"/>
        </w:tc>
        <w:tc>
          <w:tcPr>
            <w:tcW w:w="3172" w:type="dxa"/>
          </w:tcPr>
          <w:p w:rsidR="00FB7D40" w:rsidRDefault="00FB7D40"/>
        </w:tc>
      </w:tr>
    </w:tbl>
    <w:p w:rsidR="00E7372E" w:rsidRDefault="00E7372E" w:rsidP="00E7372E">
      <w:pPr>
        <w:spacing w:after="0" w:line="240" w:lineRule="auto"/>
      </w:pPr>
    </w:p>
    <w:sectPr w:rsidR="00E7372E" w:rsidSect="00FB7D40">
      <w:headerReference w:type="default" r:id="rId13"/>
      <w:pgSz w:w="16838" w:h="11906" w:orient="landscape"/>
      <w:pgMar w:top="567" w:right="284" w:bottom="510" w:left="28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FF" w:rsidRDefault="00CE41FF" w:rsidP="00E7372E">
      <w:pPr>
        <w:spacing w:after="0" w:line="240" w:lineRule="auto"/>
      </w:pPr>
      <w:r>
        <w:separator/>
      </w:r>
    </w:p>
  </w:endnote>
  <w:endnote w:type="continuationSeparator" w:id="0">
    <w:p w:rsidR="00CE41FF" w:rsidRDefault="00CE41FF" w:rsidP="00E7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FF" w:rsidRDefault="00CE41FF" w:rsidP="00E7372E">
      <w:pPr>
        <w:spacing w:after="0" w:line="240" w:lineRule="auto"/>
      </w:pPr>
      <w:r>
        <w:separator/>
      </w:r>
    </w:p>
  </w:footnote>
  <w:footnote w:type="continuationSeparator" w:id="0">
    <w:p w:rsidR="00CE41FF" w:rsidRDefault="00CE41FF" w:rsidP="00E7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2E" w:rsidRDefault="00E7372E" w:rsidP="00FB7D40">
    <w:pPr>
      <w:pStyle w:val="Sidehoved"/>
    </w:pPr>
    <w:r>
      <w:t>Kom i hus med fraværsopgaven</w:t>
    </w:r>
    <w:r>
      <w:tab/>
    </w:r>
    <w:r>
      <w:ptab w:relativeTo="margin" w:alignment="center" w:leader="none"/>
    </w:r>
    <w:r>
      <w:t xml:space="preserve">Handleplan pr. </w:t>
    </w:r>
    <w:proofErr w:type="spellStart"/>
    <w:proofErr w:type="gramStart"/>
    <w:r>
      <w:t>dd.mm.åååå</w:t>
    </w:r>
    <w:proofErr w:type="spellEnd"/>
    <w:proofErr w:type="gramEnd"/>
    <w:r>
      <w:ptab w:relativeTo="margin" w:alignment="right" w:leader="none"/>
    </w:r>
    <w:r>
      <w:t>Arbejdspladsens navn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2E"/>
    <w:rsid w:val="001B6F2F"/>
    <w:rsid w:val="002C54A9"/>
    <w:rsid w:val="00CE41FF"/>
    <w:rsid w:val="00E7372E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ADC09"/>
  <w15:chartTrackingRefBased/>
  <w15:docId w15:val="{3A01225D-F10B-4C3F-B86E-68A9B74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72E"/>
  </w:style>
  <w:style w:type="paragraph" w:styleId="Sidefod">
    <w:name w:val="footer"/>
    <w:basedOn w:val="Normal"/>
    <w:link w:val="SidefodTegn"/>
    <w:uiPriority w:val="99"/>
    <w:unhideWhenUsed/>
    <w:rsid w:val="00E7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72E"/>
  </w:style>
  <w:style w:type="table" w:styleId="Tabel-Gitter">
    <w:name w:val="Table Grid"/>
    <w:basedOn w:val="Tabel-Normal"/>
    <w:uiPriority w:val="39"/>
    <w:rsid w:val="00E7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C954-DFE0-4137-837B-1FEAA38B109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17</ap:TotalTime>
  <ap:Pages>1</ap:Pages>
  <ap:Words>42</ap:Words>
  <ap:Characters>263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Glintborg Kjeldbjerg</dc:creator>
  <cp:keywords/>
  <dc:description/>
  <cp:lastModifiedBy>Frederik Glintborg Kjeldbjerg</cp:lastModifiedBy>
  <cp:revision>1</cp:revision>
  <cp:lastPrinted>2018-06-11T09:03:00Z</cp:lastPrinted>
  <dcterms:created xsi:type="dcterms:W3CDTF">2018-06-11T08:42:00Z</dcterms:created>
  <dcterms:modified xsi:type="dcterms:W3CDTF">2018-06-11T09:05:00Z</dcterms:modified>
</cp:coreProperties>
</file>